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D07D" w14:textId="77777777" w:rsidR="00A87D76" w:rsidRDefault="00000000">
      <w:r>
        <w:rPr>
          <w:rFonts w:ascii="標楷體" w:eastAsia="標楷體" w:hAnsi="標楷體"/>
          <w:szCs w:val="24"/>
        </w:rPr>
        <w:t xml:space="preserve">附件2  </w:t>
      </w:r>
    </w:p>
    <w:p w14:paraId="04563909" w14:textId="77777777" w:rsidR="00A87D76" w:rsidRDefault="00000000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南市113學年度○○國中/○○區○○國小學生學習扶助執行成效檢核自評表</w:t>
      </w:r>
    </w:p>
    <w:p w14:paraId="7AD6B7C7" w14:textId="77777777" w:rsidR="00A87D76" w:rsidRDefault="000000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學校名稱：</w:t>
      </w:r>
    </w:p>
    <w:tbl>
      <w:tblPr>
        <w:tblW w:w="95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1475"/>
        <w:gridCol w:w="4584"/>
        <w:gridCol w:w="708"/>
        <w:gridCol w:w="2086"/>
      </w:tblGrid>
      <w:tr w:rsidR="00A87D76" w14:paraId="6173248C" w14:textId="77777777">
        <w:tblPrEx>
          <w:tblCellMar>
            <w:top w:w="0" w:type="dxa"/>
            <w:bottom w:w="0" w:type="dxa"/>
          </w:tblCellMar>
        </w:tblPrEx>
        <w:trPr>
          <w:trHeight w:val="435"/>
          <w:tblHeader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53F43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 目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8AB74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檢核成效指標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713B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自評分數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2DA72" w14:textId="77777777" w:rsidR="00A87D76" w:rsidRDefault="0000000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請簡述說明</w:t>
            </w:r>
          </w:p>
        </w:tc>
      </w:tr>
      <w:tr w:rsidR="00A87D76" w14:paraId="0FD7EDEC" w14:textId="77777777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E0699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</w:t>
            </w:r>
          </w:p>
          <w:p w14:paraId="615FD919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政</w:t>
            </w:r>
          </w:p>
          <w:p w14:paraId="351872CB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運</w:t>
            </w:r>
          </w:p>
          <w:p w14:paraId="05F8A001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</w:t>
            </w:r>
          </w:p>
          <w:p w14:paraId="2E1EFA11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(13%)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C1E63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1成立學生學習輔導小組並定期召開會議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D6AF5B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1-1實施計畫 (附表1)。【2%】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20568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64E5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4DAE2F45" w14:textId="7777777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1E72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FDF98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19E70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1-2學習輔導小組名冊及分工表。【2%】</w:t>
            </w:r>
          </w:p>
          <w:p w14:paraId="0CE80ED3" w14:textId="77777777" w:rsidR="00A87D76" w:rsidRDefault="00000000">
            <w:pPr>
              <w:ind w:left="449" w:hanging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(小組成員應考量代表性及功能性)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D69D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2A8AF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310674E6" w14:textId="77777777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840E9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EF22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B9A67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1-3會議紀錄(含簽到表)【5%】</w:t>
            </w:r>
          </w:p>
          <w:p w14:paraId="073F4706" w14:textId="77777777" w:rsidR="00A87D76" w:rsidRDefault="00000000">
            <w:pPr>
              <w:ind w:left="583" w:hanging="4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(1)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受輔學生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名單（包含經篩選測驗結果依國語文、數學或英語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科目有不合格之情形者、經學習輔導小組認定需學習扶助學生、身心障礙學生經學習輔導小組認定受輔可提升學業成就者）。</w:t>
            </w:r>
          </w:p>
          <w:p w14:paraId="21947059" w14:textId="77777777" w:rsidR="00A87D76" w:rsidRDefault="00000000">
            <w:pPr>
              <w:ind w:firstLine="1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 成長及篩選測驗情況。</w:t>
            </w:r>
          </w:p>
          <w:p w14:paraId="56A6BE87" w14:textId="77777777" w:rsidR="00A87D76" w:rsidRDefault="00000000">
            <w:pPr>
              <w:ind w:left="723" w:hanging="56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 結案（若無結案學生亦須說明情形）與轉銜情況。</w:t>
            </w:r>
          </w:p>
          <w:p w14:paraId="55E823B9" w14:textId="77777777" w:rsidR="00A87D76" w:rsidRDefault="00000000">
            <w:pPr>
              <w:ind w:left="593" w:hanging="4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(4) 行政運作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如：開班規劃及獎勵辦法之制定及落實情況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。</w:t>
            </w:r>
          </w:p>
          <w:p w14:paraId="45AF5283" w14:textId="77777777" w:rsidR="00A87D76" w:rsidRDefault="00000000">
            <w:pPr>
              <w:ind w:left="593" w:hanging="4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(5)期初及期末會議紀錄。(含未滿6人及整學年不開班會議紀錄。)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FD516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949F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765F5E90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66EE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CAE53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2.參加本局辦理學習扶助期初說明會及期末行政成效會議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87547" w14:textId="77777777" w:rsidR="00A87D76" w:rsidRDefault="00000000">
            <w:pPr>
              <w:ind w:left="451" w:hanging="45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2-1檢附研習證明。【4%】(資料由本局提供)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57F770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BC6AF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0BC1C80D" w14:textId="77777777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BB14C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宣</w:t>
            </w:r>
          </w:p>
          <w:p w14:paraId="128D9B89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導</w:t>
            </w:r>
          </w:p>
          <w:p w14:paraId="5D9491F6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入</w:t>
            </w:r>
          </w:p>
          <w:p w14:paraId="27B0773D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班(15%)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B3614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3.宣導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66BB7" w14:textId="77777777" w:rsidR="00A87D76" w:rsidRDefault="00000000">
            <w:pPr>
              <w:ind w:left="451" w:hanging="45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3-1對參與本計畫之授課教師、學生及家長宣導本計畫精神和內容(附表2)。【2%】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F2C23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D20D8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51F57671" w14:textId="77777777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45C70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F3A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13125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3-2學習扶助入班通知單。【2%】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7211F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E837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31D2FDE5" w14:textId="77777777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DB892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EABFA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4.開班規劃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88816" w14:textId="77777777" w:rsidR="00A87D76" w:rsidRDefault="00000000">
            <w:pPr>
              <w:ind w:left="442" w:hanging="44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4-1學校暑假、第1學期、寒假、第2學期等4期開班及國語、數學及英語各科開班情形。【5%】(以上資料由本局提供)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98DFB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28B5CB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5D2DA6A1" w14:textId="77777777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3092B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37B55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5.異動轉銜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F3503" w14:textId="77777777" w:rsidR="00A87D76" w:rsidRDefault="00000000">
            <w:pPr>
              <w:ind w:left="442" w:hanging="44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5-1國小六年級個案學生是否完成下修測驗(國小端指標)。【3%】(資料由本局提供)</w:t>
            </w:r>
          </w:p>
          <w:p w14:paraId="6221725A" w14:textId="77777777" w:rsidR="00A87D76" w:rsidRDefault="00000000">
            <w:pPr>
              <w:ind w:left="441" w:hanging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國小六年級升國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之個案學生，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國中端請依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新生報到系統資料，規劃暑假開班(國中端指標)。【3%】(資料由本局提供)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CE4B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F7AF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028A0304" w14:textId="77777777">
        <w:tblPrEx>
          <w:tblCellMar>
            <w:top w:w="0" w:type="dxa"/>
            <w:bottom w:w="0" w:type="dxa"/>
          </w:tblCellMar>
        </w:tblPrEx>
        <w:trPr>
          <w:trHeight w:val="393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E583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AF4C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D0BA5" w14:textId="77777777" w:rsidR="00A87D76" w:rsidRDefault="00000000">
            <w:pPr>
              <w:ind w:left="442" w:hanging="44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5-2 114年6月確實完成個案轉銜(國小6月20日前完成轉銜；國中6月30日前完成接收)。【3%】(資料由本局提供)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B03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9818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12BE1F21" w14:textId="77777777">
        <w:tblPrEx>
          <w:tblCellMar>
            <w:top w:w="0" w:type="dxa"/>
            <w:bottom w:w="0" w:type="dxa"/>
          </w:tblCellMar>
        </w:tblPrEx>
        <w:trPr>
          <w:trHeight w:val="1611"/>
          <w:jc w:val="center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5911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教</w:t>
            </w:r>
          </w:p>
          <w:p w14:paraId="063FA5E4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</w:p>
          <w:p w14:paraId="52CBD596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</w:t>
            </w:r>
          </w:p>
          <w:p w14:paraId="70CDCE28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</w:t>
            </w:r>
          </w:p>
          <w:p w14:paraId="226AD8B5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習</w:t>
            </w:r>
          </w:p>
          <w:p w14:paraId="78085B1D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</w:t>
            </w:r>
          </w:p>
          <w:p w14:paraId="739C4CAF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效(58%)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6DE2B" w14:textId="77777777" w:rsidR="00A87D76" w:rsidRDefault="00000000">
            <w:pPr>
              <w:ind w:left="370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6.教學作為與學習成效</w:t>
            </w:r>
          </w:p>
          <w:p w14:paraId="29F5F68F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084BE" w14:textId="77777777" w:rsidR="00A87D76" w:rsidRDefault="00000000">
            <w:pPr>
              <w:ind w:left="444" w:hanging="44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6-1檢附帳號使用次數一覽表(請各校上傳使用次數一覽表，統計期間為113年7月1日至114年6月30日) (附表 3)【4%】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16117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670B2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13E5F388" w14:textId="7777777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CECE3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8874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A54DB" w14:textId="77777777" w:rsidR="00A87D76" w:rsidRDefault="00000000">
            <w:pPr>
              <w:ind w:left="437" w:hanging="43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6-2應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入班未入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班學生</w:t>
            </w:r>
          </w:p>
          <w:p w14:paraId="0A2639E4" w14:textId="77777777" w:rsidR="00A87D76" w:rsidRDefault="00000000">
            <w:pPr>
              <w:numPr>
                <w:ilvl w:val="0"/>
                <w:numId w:val="5"/>
              </w:numPr>
            </w:pPr>
            <w:r>
              <w:rPr>
                <w:rFonts w:ascii="標楷體" w:eastAsia="標楷體" w:hAnsi="標楷體"/>
                <w:szCs w:val="24"/>
              </w:rPr>
              <w:t>填寫(附表4相關)之表4-1</w:t>
            </w:r>
            <w:r>
              <w:rPr>
                <w:rFonts w:ascii="標楷體" w:eastAsia="標楷體" w:hAnsi="標楷體"/>
                <w:szCs w:val="24"/>
                <w:u w:val="single"/>
              </w:rPr>
              <w:t>應</w:t>
            </w:r>
            <w:proofErr w:type="gramStart"/>
            <w:r>
              <w:rPr>
                <w:rFonts w:ascii="標楷體" w:eastAsia="標楷體" w:hAnsi="標楷體"/>
                <w:szCs w:val="24"/>
                <w:u w:val="single"/>
              </w:rPr>
              <w:t>入班未入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>班學生名單</w:t>
            </w:r>
          </w:p>
          <w:p w14:paraId="77879B9E" w14:textId="77777777" w:rsidR="00A87D76" w:rsidRDefault="00000000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依據國語文、數學、英語文三科分列學生個人篩選測驗結果(表4-2)</w:t>
            </w:r>
          </w:p>
          <w:p w14:paraId="2869FAA8" w14:textId="77777777" w:rsidR="00A87D76" w:rsidRDefault="00000000">
            <w:pPr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原班授課教師填寫學習扶助進度表(表4-3)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需核章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)。</w:t>
            </w:r>
          </w:p>
          <w:p w14:paraId="04C1B50F" w14:textId="77777777" w:rsidR="00A87D76" w:rsidRDefault="00000000">
            <w:pPr>
              <w:ind w:left="516" w:right="158" w:hanging="257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【3-4，7年級，呈現三科之優良表件各一份，共21%】</w:t>
            </w:r>
          </w:p>
          <w:p w14:paraId="164BB281" w14:textId="77777777" w:rsidR="00A87D76" w:rsidRDefault="00A87D76">
            <w:pPr>
              <w:ind w:left="442" w:hanging="425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BBF39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3EF08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5A5AAB17" w14:textId="77777777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C51E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F6FF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787F0" w14:textId="77777777" w:rsidR="00A87D76" w:rsidRDefault="00000000">
            <w:pPr>
              <w:ind w:left="437" w:hanging="43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6-3 已入班學生(學習扶助班)</w:t>
            </w:r>
          </w:p>
          <w:p w14:paraId="7146CBEA" w14:textId="77777777" w:rsidR="00A87D76" w:rsidRDefault="00000000">
            <w:pPr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填寫(附表4相關)表4-4學習扶助入班學生名單</w:t>
            </w:r>
          </w:p>
          <w:p w14:paraId="4409C605" w14:textId="77777777" w:rsidR="00A87D76" w:rsidRDefault="00000000">
            <w:pPr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依據國語文、數學、英語文三科分列學生個人篩選測驗結果(表4-5)</w:t>
            </w:r>
          </w:p>
          <w:p w14:paraId="45FE8AF4" w14:textId="77777777" w:rsidR="00A87D76" w:rsidRDefault="00000000">
            <w:pPr>
              <w:numPr>
                <w:ilvl w:val="0"/>
                <w:numId w:val="7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學習扶助授課教師填寫學習扶助進度表(表4-6)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需核章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)。</w:t>
            </w:r>
          </w:p>
          <w:p w14:paraId="51258403" w14:textId="77777777" w:rsidR="00A87D76" w:rsidRDefault="00000000">
            <w:pPr>
              <w:ind w:left="442" w:hanging="442"/>
            </w:pPr>
            <w:r>
              <w:rPr>
                <w:rFonts w:ascii="標楷體" w:eastAsia="標楷體" w:hAnsi="標楷體"/>
                <w:kern w:val="0"/>
                <w:szCs w:val="24"/>
              </w:rPr>
              <w:t>【3-4，7年級，呈現三科之優良表件各一份，共21%】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64AF9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6EACD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0D60B304" w14:textId="77777777">
        <w:tblPrEx>
          <w:tblCellMar>
            <w:top w:w="0" w:type="dxa"/>
            <w:bottom w:w="0" w:type="dxa"/>
          </w:tblCellMar>
        </w:tblPrEx>
        <w:trPr>
          <w:trHeight w:val="1092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6B6B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BFCE72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FDECE" w14:textId="77777777" w:rsidR="00A87D76" w:rsidRDefault="00000000">
            <w:pPr>
              <w:ind w:left="442" w:hanging="442"/>
            </w:pPr>
            <w:r>
              <w:rPr>
                <w:rFonts w:ascii="標楷體" w:eastAsia="標楷體" w:hAnsi="標楷體"/>
                <w:kern w:val="0"/>
                <w:szCs w:val="24"/>
              </w:rPr>
              <w:t>6-4 113年12月成長測驗較113年篩選測驗，國語、數學、英語各</w:t>
            </w: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科受輔學生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進步率達60%以上。【9%】(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資料由本局提供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3542F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176A1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0F529B88" w14:textId="77777777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06097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66D4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B1044" w14:textId="77777777" w:rsidR="00A87D76" w:rsidRDefault="00000000">
            <w:pPr>
              <w:ind w:left="442" w:hanging="425"/>
            </w:pPr>
            <w:r>
              <w:rPr>
                <w:rFonts w:ascii="標楷體" w:eastAsia="標楷體" w:hAnsi="標楷體"/>
                <w:szCs w:val="24"/>
              </w:rPr>
              <w:t>6-5主動瞭解並分析學生參加學習扶助後，成長測驗成績未進步原因及解決策略(附表5)。【3%】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BC184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BC35C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28EF4338" w14:textId="77777777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57497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特</w:t>
            </w:r>
          </w:p>
          <w:p w14:paraId="0AF6A9F0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色</w:t>
            </w:r>
          </w:p>
          <w:p w14:paraId="33E21103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</w:t>
            </w:r>
          </w:p>
          <w:p w14:paraId="02B37C1B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為</w:t>
            </w:r>
          </w:p>
          <w:p w14:paraId="3AACCD62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(14%)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FFD93" w14:textId="77777777" w:rsidR="00A87D76" w:rsidRDefault="00000000">
            <w:pPr>
              <w:ind w:left="370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7.規劃並實施學習扶助之特色作為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FBA22" w14:textId="77777777" w:rsidR="00A87D76" w:rsidRDefault="00000000">
            <w:pPr>
              <w:ind w:left="442" w:hanging="4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7-1公開表揚校內績優教師、行政人員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及受輔進步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學生之作法 (檢附活動照片及相關書面資料)(附表7)。【3%】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47A00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92F0F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60D06DA4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27D0D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46763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F30FB" w14:textId="77777777" w:rsidR="00A87D76" w:rsidRDefault="00000000">
            <w:pPr>
              <w:ind w:left="442" w:hanging="44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7-2擬訂學生參與學習扶助之鼓勵計畫、作為。(例如：引導學生施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測正向作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答、提供入班誘因等) (檢附佐證資料) 【3%】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6FC3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71E40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4FC62309" w14:textId="7777777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B181A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86A0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83415" w14:textId="77777777" w:rsidR="00A87D76" w:rsidRDefault="00000000">
            <w:pPr>
              <w:ind w:left="451" w:hanging="451"/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A13CE5" wp14:editId="7AA9E9EA">
                      <wp:simplePos x="0" y="0"/>
                      <wp:positionH relativeFrom="column">
                        <wp:posOffset>1359365</wp:posOffset>
                      </wp:positionH>
                      <wp:positionV relativeFrom="paragraph">
                        <wp:posOffset>810963</wp:posOffset>
                      </wp:positionV>
                      <wp:extent cx="640080" cy="432438"/>
                      <wp:effectExtent l="0" t="0" r="0" b="5712"/>
                      <wp:wrapNone/>
                      <wp:docPr id="18692987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432438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53E61589" w14:textId="77777777" w:rsidR="00A87D76" w:rsidRDefault="00000000">
                                  <w:pPr>
                                    <w:jc w:val="center"/>
                                    <w:rPr>
                                      <w:color w:val="0D0D0D"/>
                                    </w:rPr>
                                  </w:pPr>
                                  <w:r>
                                    <w:rPr>
                                      <w:color w:val="0D0D0D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A13CE5" id="矩形 18" o:spid="_x0000_s1026" style="position:absolute;left:0;text-align:left;margin-left:107.05pt;margin-top:63.85pt;width:50.4pt;height:3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" filled="f" stroked="f">
                      <v:textbox>
                        <w:txbxContent>
                          <w:p w14:paraId="53E61589" w14:textId="77777777" w:rsidR="00A87D76" w:rsidRDefault="00000000">
                            <w:pPr>
                              <w:jc w:val="center"/>
                              <w:rPr>
                                <w:color w:val="0D0D0D"/>
                              </w:rPr>
                            </w:pPr>
                            <w:r>
                              <w:rPr>
                                <w:color w:val="0D0D0D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szCs w:val="24"/>
              </w:rPr>
              <w:t>7-3請檢附相關實施計畫或執行成果等佐證資料，並加上時間日期及文字說明。【8%】</w:t>
            </w:r>
          </w:p>
          <w:p w14:paraId="5EF2E38B" w14:textId="77777777" w:rsidR="00A87D76" w:rsidRDefault="00000000">
            <w:pPr>
              <w:ind w:left="451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(如學生參與課程後較以往有明顯的學習興趣與信心、自辦學習扶助相關研習、課中抽離式學習扶助、參與學習扶助績優人員評選榮獲獎項、學習扶助感人事蹟實例、自行設計或篩選編</w:t>
            </w:r>
            <w:r>
              <w:rPr>
                <w:rFonts w:ascii="標楷體" w:eastAsia="標楷體" w:hAnsi="標楷體"/>
                <w:szCs w:val="24"/>
              </w:rPr>
              <w:lastRenderedPageBreak/>
              <w:t>訂學生之學習教材、校內依「國民中小學成績評量準則」於學生學習過程中各學習領域之成績評量結果未達及格基準者，實施學習扶助及相關補救作為等)。</w:t>
            </w:r>
          </w:p>
          <w:p w14:paraId="27102423" w14:textId="77777777" w:rsidR="00A87D76" w:rsidRDefault="00000000">
            <w:pPr>
              <w:ind w:left="451" w:firstLine="2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每檢附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一項成果可得2分，至多上傳4項。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727FC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5BD26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7D76" w14:paraId="2E86BB41" w14:textId="77777777">
        <w:tblPrEx>
          <w:tblCellMar>
            <w:top w:w="0" w:type="dxa"/>
            <w:bottom w:w="0" w:type="dxa"/>
          </w:tblCellMar>
        </w:tblPrEx>
        <w:trPr>
          <w:trHeight w:val="2165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AEE00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加</w:t>
            </w:r>
          </w:p>
          <w:p w14:paraId="12C97F1F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</w:t>
            </w:r>
          </w:p>
          <w:p w14:paraId="571E8B52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</w:t>
            </w:r>
          </w:p>
          <w:p w14:paraId="49D3B86F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目</w:t>
            </w:r>
          </w:p>
          <w:p w14:paraId="5A574686" w14:textId="77777777" w:rsidR="00A87D76" w:rsidRDefault="000000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(4%)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97877" w14:textId="77777777" w:rsidR="00A87D76" w:rsidRDefault="00000000">
            <w:pPr>
              <w:ind w:left="228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8.發掘校內學習扶助績優人員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F5BBF" w14:textId="77777777" w:rsidR="00A87D76" w:rsidRDefault="00000000">
            <w:pPr>
              <w:spacing w:line="400" w:lineRule="exact"/>
              <w:ind w:left="454" w:hanging="454"/>
            </w:pPr>
            <w:r>
              <w:rPr>
                <w:rFonts w:ascii="標楷體" w:eastAsia="標楷體" w:hAnsi="標楷體"/>
                <w:szCs w:val="24"/>
              </w:rPr>
              <w:t>8-1能踴躍參加本市學習扶助績優人員評選。(資料由本局提供)</w:t>
            </w:r>
          </w:p>
          <w:p w14:paraId="51FFAB84" w14:textId="77777777" w:rsidR="00A87D76" w:rsidRDefault="00000000">
            <w:pPr>
              <w:spacing w:line="400" w:lineRule="exact"/>
              <w:ind w:left="454" w:hanging="454"/>
            </w:pPr>
            <w:r>
              <w:rPr>
                <w:rFonts w:ascii="標楷體" w:eastAsia="標楷體" w:hAnsi="標楷體"/>
                <w:szCs w:val="24"/>
              </w:rPr>
              <w:t xml:space="preserve">　(1)參加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鐸聲伴學</w:t>
            </w:r>
            <w:proofErr w:type="gramEnd"/>
            <w:r>
              <w:rPr>
                <w:rFonts w:ascii="標楷體" w:eastAsia="標楷體" w:hAnsi="標楷體"/>
                <w:szCs w:val="24"/>
              </w:rPr>
              <w:t>。【2%】</w:t>
            </w:r>
          </w:p>
          <w:p w14:paraId="5863CDFA" w14:textId="77777777" w:rsidR="00A87D76" w:rsidRDefault="0000000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(2)參加學習潛力。【2%】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1E6A9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A9805" w14:textId="77777777" w:rsidR="00A87D76" w:rsidRDefault="00A87D7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01CA7261" w14:textId="77777777" w:rsidR="00A87D76" w:rsidRDefault="00000000">
      <w:pPr>
        <w:ind w:left="850" w:hanging="564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/>
          <w:szCs w:val="24"/>
        </w:rPr>
        <w:t>註</w:t>
      </w:r>
      <w:proofErr w:type="gramEnd"/>
      <w:r>
        <w:rPr>
          <w:rFonts w:ascii="標楷體" w:eastAsia="標楷體" w:hAnsi="標楷體"/>
          <w:szCs w:val="24"/>
        </w:rPr>
        <w:t>：資料由本局提供之指標數據來源係擷取自「學習扶助科技化評量系統」及「學習扶助網路填報系統」。</w:t>
      </w:r>
    </w:p>
    <w:p w14:paraId="4E9292DC" w14:textId="77777777" w:rsidR="00A87D76" w:rsidRDefault="00A87D76">
      <w:pPr>
        <w:ind w:left="850" w:hanging="564"/>
        <w:rPr>
          <w:rFonts w:ascii="標楷體" w:eastAsia="標楷體" w:hAnsi="標楷體"/>
          <w:szCs w:val="24"/>
        </w:rPr>
      </w:pPr>
    </w:p>
    <w:p w14:paraId="6818CE6D" w14:textId="77777777" w:rsidR="00A87D76" w:rsidRDefault="00A87D76">
      <w:pPr>
        <w:ind w:left="850" w:hanging="564"/>
        <w:rPr>
          <w:rFonts w:ascii="標楷體" w:eastAsia="標楷體" w:hAnsi="標楷體"/>
          <w:szCs w:val="24"/>
        </w:rPr>
      </w:pPr>
    </w:p>
    <w:p w14:paraId="1AB4078A" w14:textId="77777777" w:rsidR="00A87D76" w:rsidRDefault="00000000">
      <w:pPr>
        <w:ind w:firstLine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承辦人：_____________  主任:_____________  校長：_______________</w:t>
      </w:r>
    </w:p>
    <w:p w14:paraId="0791E7BE" w14:textId="77777777" w:rsidR="00A87D76" w:rsidRDefault="00A87D76"/>
    <w:p w14:paraId="037416C1" w14:textId="77777777" w:rsidR="00A87D76" w:rsidRDefault="00A87D7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A87D76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14E1" w14:textId="77777777" w:rsidR="00081D08" w:rsidRDefault="00081D08">
      <w:r>
        <w:separator/>
      </w:r>
    </w:p>
  </w:endnote>
  <w:endnote w:type="continuationSeparator" w:id="0">
    <w:p w14:paraId="2C73D797" w14:textId="77777777" w:rsidR="00081D08" w:rsidRDefault="0008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95D2" w14:textId="77777777" w:rsidR="00081D08" w:rsidRDefault="00081D08">
      <w:r>
        <w:rPr>
          <w:color w:val="000000"/>
        </w:rPr>
        <w:separator/>
      </w:r>
    </w:p>
  </w:footnote>
  <w:footnote w:type="continuationSeparator" w:id="0">
    <w:p w14:paraId="3E97F163" w14:textId="77777777" w:rsidR="00081D08" w:rsidRDefault="00081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7D76"/>
    <w:rsid w:val="00081D08"/>
    <w:rsid w:val="001A7424"/>
    <w:rsid w:val="002F436A"/>
    <w:rsid w:val="004D0A60"/>
    <w:rsid w:val="00506741"/>
    <w:rsid w:val="00A87D76"/>
    <w:rsid w:val="00C5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2025-01-01T06:27:00Z</dcterms:created>
  <dcterms:modified xsi:type="dcterms:W3CDTF">2025-01-01T06:27:00Z</dcterms:modified>
</cp:coreProperties>
</file>